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4FB4C3E0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5719AE">
        <w:rPr>
          <w:vertAlign w:val="superscript"/>
        </w:rPr>
        <w:t>*</w:t>
      </w:r>
      <w:r w:rsidR="00304B68">
        <w:t xml:space="preserve">:  </w:t>
      </w:r>
    </w:p>
    <w:p w14:paraId="58BDA0C3" w14:textId="2535C8D4" w:rsidR="00E6753D" w:rsidRDefault="00E6753D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 xml:space="preserve">jedną godzinę świadczenia </w:t>
      </w:r>
      <w:r w:rsidR="00FE1514">
        <w:rPr>
          <w:rFonts w:asciiTheme="minorHAnsi" w:hAnsiTheme="minorHAnsi" w:cstheme="minorHAnsi"/>
        </w:rPr>
        <w:t xml:space="preserve">szpitalnych </w:t>
      </w:r>
      <w:r>
        <w:rPr>
          <w:rFonts w:asciiTheme="minorHAnsi" w:hAnsiTheme="minorHAnsi" w:cstheme="minorHAnsi"/>
        </w:rPr>
        <w:t>usług zdrowotnych  …………………………………… zł.</w:t>
      </w:r>
    </w:p>
    <w:p w14:paraId="28B1EF29" w14:textId="53104597" w:rsidR="00AF2D62" w:rsidRDefault="00AF2D62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inne: ………………………………………………………………………………………………………………………………….</w:t>
      </w:r>
    </w:p>
    <w:p w14:paraId="324A9FA0" w14:textId="77777777" w:rsidR="00AF2D62" w:rsidRDefault="00AF2D62" w:rsidP="00AF2D62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469CD769" w:rsidR="004225AA" w:rsidRP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CE45" w14:textId="77777777" w:rsidR="00340D11" w:rsidRDefault="00340D11" w:rsidP="00304B68">
      <w:pPr>
        <w:spacing w:after="0" w:line="240" w:lineRule="auto"/>
      </w:pPr>
      <w:r>
        <w:separator/>
      </w:r>
    </w:p>
  </w:endnote>
  <w:endnote w:type="continuationSeparator" w:id="0">
    <w:p w14:paraId="4E316594" w14:textId="77777777" w:rsidR="00340D11" w:rsidRDefault="00340D11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AD37" w14:textId="77777777" w:rsidR="00340D11" w:rsidRDefault="00340D11" w:rsidP="00304B68">
      <w:pPr>
        <w:spacing w:after="0" w:line="240" w:lineRule="auto"/>
      </w:pPr>
      <w:r>
        <w:separator/>
      </w:r>
    </w:p>
  </w:footnote>
  <w:footnote w:type="continuationSeparator" w:id="0">
    <w:p w14:paraId="649671C7" w14:textId="77777777" w:rsidR="00340D11" w:rsidRDefault="00340D11" w:rsidP="00304B68">
      <w:pPr>
        <w:spacing w:after="0" w:line="240" w:lineRule="auto"/>
      </w:pPr>
      <w:r>
        <w:continuationSeparator/>
      </w:r>
    </w:p>
  </w:footnote>
  <w:footnote w:id="1">
    <w:p w14:paraId="78038F20" w14:textId="6E4D3F6A" w:rsidR="005719AE" w:rsidRDefault="005719AE" w:rsidP="00304B68">
      <w:pPr>
        <w:pStyle w:val="Tekstprzypisudolnego"/>
      </w:pPr>
      <w:r>
        <w:t>* niepotrzebne skreślić</w:t>
      </w:r>
    </w:p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517BB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719AE"/>
    <w:rsid w:val="00572C63"/>
    <w:rsid w:val="005A3E13"/>
    <w:rsid w:val="005B27E1"/>
    <w:rsid w:val="005F1225"/>
    <w:rsid w:val="0061032B"/>
    <w:rsid w:val="00652749"/>
    <w:rsid w:val="00657BDA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82035"/>
    <w:rsid w:val="00982781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63E3D"/>
    <w:rsid w:val="00C6489F"/>
    <w:rsid w:val="00C70A4F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F11C5E"/>
    <w:rsid w:val="00F74EFA"/>
    <w:rsid w:val="00F77C6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2</cp:revision>
  <cp:lastPrinted>2022-06-03T09:22:00Z</cp:lastPrinted>
  <dcterms:created xsi:type="dcterms:W3CDTF">2023-05-12T08:42:00Z</dcterms:created>
  <dcterms:modified xsi:type="dcterms:W3CDTF">2023-05-12T08:42:00Z</dcterms:modified>
</cp:coreProperties>
</file>